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before="15" w:after="15" w:line="240" w:lineRule="auto"/>
        <w:rPr>
          <w:rFonts w:ascii="Times New Roman" w:cs="Times New Roman" w:hAnsi="Times New Roman"/>
          <w:b/>
          <w:bCs/>
          <w:sz w:val="15"/>
          <w:szCs w:val="15"/>
        </w:rPr>
      </w:pPr>
    </w:p>
    <w:p>
      <w:pPr>
        <w:spacing w:before="15" w:after="15" w:line="240" w:lineRule="auto"/>
        <w:jc w:val="center"/>
        <w:rPr>
          <w:rFonts w:ascii="Times New Roman" w:cs="Times New Roman" w:hAnsi="Times New Roman"/>
          <w:b/>
          <w:bCs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>YÜKSEL YALOVA GÜZEL SANATLAR LİSESİ MÜDÜRLÜĞÜNE</w:t>
      </w:r>
    </w:p>
    <w:p>
      <w:pPr>
        <w:spacing w:before="15" w:after="15" w:line="240" w:lineRule="auto"/>
        <w:ind w:left="2832" w:firstLine="708"/>
        <w:jc w:val="center"/>
        <w:rPr>
          <w:rFonts w:ascii="Times New Roman" w:cs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 xml:space="preserve">                </w:t>
      </w:r>
      <w:r>
        <w:rPr>
          <w:rFonts w:ascii="Times New Roman" w:cs="Times New Roman" w:hAnsi="Times New Roman"/>
          <w:b/>
          <w:bCs/>
          <w:sz w:val="20"/>
          <w:szCs w:val="20"/>
          <w:u w:val="single"/>
        </w:rPr>
        <w:t>EFELER-AYDIN</w:t>
      </w:r>
    </w:p>
    <w:p>
      <w:pPr>
        <w:spacing w:before="15" w:after="15" w:line="240" w:lineRule="auto"/>
        <w:jc w:val="center"/>
        <w:rPr>
          <w:rFonts w:ascii="Times New Roman" w:cs="Times New Roman" w:hAnsi="Times New Roman"/>
          <w:bCs/>
          <w:sz w:val="20"/>
          <w:szCs w:val="20"/>
        </w:rPr>
      </w:pPr>
    </w:p>
    <w:p>
      <w:pPr>
        <w:spacing w:after="0"/>
        <w:ind w:firstLine="708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Okulunuz </w:t>
      </w:r>
      <w:r>
        <w:rPr>
          <w:rFonts w:ascii="Times New Roman" w:cs="Times New Roman" w:hAnsi="Times New Roman"/>
          <w:b/>
          <w:sz w:val="20"/>
          <w:szCs w:val="20"/>
        </w:rPr>
        <w:t>1</w:t>
      </w:r>
      <w:r>
        <w:rPr>
          <w:rFonts w:ascii="Times New Roman" w:cs="Times New Roman" w:hAnsi="Times New Roman"/>
          <w:b/>
          <w:sz w:val="20"/>
          <w:szCs w:val="20"/>
        </w:rPr>
        <w:t xml:space="preserve">0-M </w:t>
      </w:r>
      <w:r>
        <w:rPr>
          <w:rFonts w:ascii="Times New Roman" w:cs="Times New Roman" w:hAnsi="Times New Roman"/>
          <w:b/>
          <w:sz w:val="20"/>
          <w:szCs w:val="20"/>
        </w:rPr>
        <w:t>sınıfı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……….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no’lu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………………………….…..</w:t>
      </w:r>
      <w:r>
        <w:rPr>
          <w:rFonts w:ascii="Times New Roman" w:cs="Times New Roman" w:hAnsi="Times New Roman"/>
          <w:sz w:val="20"/>
          <w:szCs w:val="20"/>
        </w:rPr>
        <w:t xml:space="preserve">T.C. </w:t>
      </w:r>
      <w:r>
        <w:rPr>
          <w:rFonts w:ascii="Times New Roman" w:cs="Times New Roman" w:hAnsi="Times New Roman"/>
          <w:sz w:val="20"/>
          <w:szCs w:val="20"/>
        </w:rPr>
        <w:t>Nolu</w:t>
      </w:r>
      <w:r>
        <w:rPr>
          <w:rFonts w:ascii="Times New Roman" w:cs="Times New Roman" w:hAnsi="Times New Roman"/>
          <w:sz w:val="20"/>
          <w:szCs w:val="20"/>
        </w:rPr>
        <w:t xml:space="preserve"> öğ</w:t>
      </w:r>
      <w:r>
        <w:rPr>
          <w:rFonts w:ascii="Times New Roman" w:cs="Times New Roman" w:hAnsi="Times New Roman"/>
          <w:sz w:val="20"/>
          <w:szCs w:val="20"/>
        </w:rPr>
        <w:t>rencisi …………………………………….…’</w:t>
      </w:r>
      <w:r>
        <w:rPr>
          <w:rFonts w:ascii="Times New Roman" w:cs="Times New Roman" w:hAnsi="Times New Roman"/>
          <w:sz w:val="20"/>
          <w:szCs w:val="20"/>
        </w:rPr>
        <w:t>nin</w:t>
      </w:r>
      <w:r>
        <w:rPr>
          <w:rFonts w:ascii="Times New Roman" w:cs="Times New Roman" w:hAnsi="Times New Roman"/>
          <w:sz w:val="20"/>
          <w:szCs w:val="20"/>
        </w:rPr>
        <w:t xml:space="preserve"> 202</w:t>
      </w:r>
      <w:r>
        <w:rPr>
          <w:rFonts w:ascii="Times New Roman" w:cs="Times New Roman" w:hAnsi="Times New Roman"/>
          <w:sz w:val="20"/>
          <w:szCs w:val="20"/>
        </w:rPr>
        <w:t>1</w:t>
      </w:r>
      <w:r>
        <w:rPr>
          <w:rFonts w:ascii="Times New Roman" w:cs="Times New Roman" w:hAnsi="Times New Roman"/>
          <w:sz w:val="20"/>
          <w:szCs w:val="20"/>
        </w:rPr>
        <w:t>-20</w:t>
      </w:r>
      <w:r>
        <w:rPr>
          <w:rFonts w:ascii="Times New Roman" w:cs="Times New Roman" w:hAnsi="Times New Roman"/>
          <w:sz w:val="20"/>
          <w:szCs w:val="20"/>
        </w:rPr>
        <w:t>22</w:t>
      </w:r>
      <w:r>
        <w:rPr>
          <w:rFonts w:ascii="Times New Roman" w:cs="Times New Roman" w:hAnsi="Times New Roman"/>
          <w:sz w:val="20"/>
          <w:szCs w:val="20"/>
        </w:rPr>
        <w:t xml:space="preserve">  öğretim yılında </w:t>
      </w:r>
      <w:r>
        <w:rPr>
          <w:rFonts w:ascii="Times New Roman" w:cs="Times New Roman" w:hAnsi="Times New Roman"/>
          <w:b/>
          <w:sz w:val="20"/>
          <w:szCs w:val="20"/>
        </w:rPr>
        <w:t>11</w:t>
      </w:r>
      <w:r>
        <w:rPr>
          <w:rFonts w:ascii="Times New Roman" w:cs="Times New Roman" w:hAnsi="Times New Roman"/>
          <w:b/>
          <w:sz w:val="20"/>
          <w:szCs w:val="20"/>
        </w:rPr>
        <w:t xml:space="preserve"> inci</w:t>
      </w:r>
      <w:r>
        <w:rPr>
          <w:rFonts w:ascii="Times New Roman" w:cs="Times New Roman" w:hAnsi="Times New Roman"/>
          <w:b/>
          <w:sz w:val="20"/>
          <w:szCs w:val="20"/>
        </w:rPr>
        <w:t xml:space="preserve"> Sınıfta</w:t>
      </w:r>
      <w:r>
        <w:rPr>
          <w:rFonts w:ascii="Times New Roman" w:cs="Times New Roman" w:hAnsi="Times New Roman"/>
          <w:sz w:val="20"/>
          <w:szCs w:val="20"/>
        </w:rPr>
        <w:t xml:space="preserve"> almak istediği seçmeli dersler aşağıda belir</w:t>
      </w:r>
      <w:r>
        <w:rPr>
          <w:rFonts w:ascii="Times New Roman" w:cs="Times New Roman" w:hAnsi="Times New Roman"/>
          <w:sz w:val="20"/>
          <w:szCs w:val="20"/>
        </w:rPr>
        <w:t>til</w:t>
      </w:r>
      <w:r>
        <w:rPr>
          <w:rFonts w:ascii="Times New Roman" w:cs="Times New Roman" w:hAnsi="Times New Roman"/>
          <w:sz w:val="20"/>
          <w:szCs w:val="20"/>
        </w:rPr>
        <w:t>miş</w:t>
      </w:r>
      <w:r>
        <w:rPr>
          <w:rFonts w:ascii="Times New Roman" w:cs="Times New Roman" w:hAnsi="Times New Roman"/>
          <w:sz w:val="20"/>
          <w:szCs w:val="20"/>
        </w:rPr>
        <w:t>tir. T</w:t>
      </w:r>
      <w:r>
        <w:rPr>
          <w:rFonts w:ascii="Times New Roman" w:cs="Times New Roman" w:hAnsi="Times New Roman"/>
          <w:sz w:val="20"/>
          <w:szCs w:val="20"/>
        </w:rPr>
        <w:t>ercih ettiğimiz derslerin okulunuzun şartlarına uygun olması halinde okutulmasını istiyorum.</w:t>
      </w:r>
    </w:p>
    <w:p>
      <w:pPr>
        <w:spacing w:after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Gereğini arz ederim  </w:t>
      </w:r>
      <w:r>
        <w:rPr>
          <w:rFonts w:ascii="Times New Roman" w:cs="Times New Roman" w:hAnsi="Times New Roman"/>
          <w:sz w:val="20"/>
          <w:szCs w:val="20"/>
        </w:rPr>
        <w:t>….</w:t>
      </w:r>
      <w:r>
        <w:rPr>
          <w:rFonts w:ascii="Times New Roman" w:cs="Times New Roman" w:hAnsi="Times New Roman"/>
          <w:sz w:val="20"/>
          <w:szCs w:val="20"/>
        </w:rPr>
        <w:t xml:space="preserve"> /0</w:t>
      </w:r>
      <w:r>
        <w:rPr>
          <w:rFonts w:ascii="Times New Roman" w:cs="Times New Roman" w:hAnsi="Times New Roman"/>
          <w:sz w:val="20"/>
          <w:szCs w:val="20"/>
        </w:rPr>
        <w:t>1</w:t>
      </w:r>
      <w:r>
        <w:rPr>
          <w:rFonts w:ascii="Times New Roman" w:cs="Times New Roman" w:hAnsi="Times New Roman"/>
          <w:sz w:val="20"/>
          <w:szCs w:val="20"/>
        </w:rPr>
        <w:t>/2021</w:t>
      </w:r>
    </w:p>
    <w:p>
      <w:pPr>
        <w:pStyle w:val="NoSpacing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                ÖĞRENCİNİN:</w:t>
      </w:r>
      <w:r>
        <w:rPr>
          <w:rFonts w:ascii="Times New Roman" w:cs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>VELİNİN</w:t>
      </w:r>
    </w:p>
    <w:p>
      <w:pPr>
        <w:pStyle w:val="NoSpacing"/>
        <w:ind w:firstLine="708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Adı- SOYADI:  </w:t>
      </w:r>
      <w:r>
        <w:rPr>
          <w:rFonts w:ascii="Times New Roman" w:cs="Times New Roman" w:hAnsi="Times New Roman"/>
          <w:sz w:val="18"/>
          <w:szCs w:val="18"/>
        </w:rPr>
        <w:t>……………………………</w:t>
      </w:r>
      <w:r>
        <w:rPr>
          <w:rFonts w:ascii="Times New Roman" w:cs="Times New Roman" w:hAnsi="Times New Roman"/>
          <w:sz w:val="18"/>
          <w:szCs w:val="18"/>
        </w:rPr>
        <w:t xml:space="preserve">                   </w:t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 xml:space="preserve"> </w:t>
      </w:r>
      <w:r>
        <w:rPr>
          <w:rFonts w:ascii="Times New Roman" w:cs="Times New Roman" w:hAnsi="Times New Roman"/>
          <w:sz w:val="18"/>
          <w:szCs w:val="18"/>
        </w:rPr>
        <w:t xml:space="preserve">Adı- SOYADI: </w:t>
      </w:r>
      <w:r>
        <w:rPr>
          <w:rFonts w:ascii="Times New Roman" w:cs="Times New Roman" w:hAnsi="Times New Roman"/>
          <w:sz w:val="18"/>
          <w:szCs w:val="18"/>
        </w:rPr>
        <w:t>………………………………</w:t>
      </w:r>
    </w:p>
    <w:p>
      <w:pPr>
        <w:pStyle w:val="NoSpacing"/>
        <w:ind w:firstLine="708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İmzası             : </w:t>
      </w:r>
      <w:r>
        <w:rPr>
          <w:rFonts w:ascii="Times New Roman" w:cs="Times New Roman" w:hAnsi="Times New Roman"/>
          <w:sz w:val="18"/>
          <w:szCs w:val="18"/>
        </w:rPr>
        <w:t>…………………………….</w:t>
      </w:r>
      <w:r>
        <w:rPr>
          <w:rFonts w:ascii="Times New Roman" w:cs="Times New Roman" w:hAnsi="Times New Roman"/>
          <w:sz w:val="18"/>
          <w:szCs w:val="18"/>
        </w:rPr>
        <w:t xml:space="preserve">                  </w:t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 xml:space="preserve"> İmzası             : </w:t>
      </w:r>
      <w:r>
        <w:rPr>
          <w:rFonts w:ascii="Times New Roman" w:cs="Times New Roman" w:hAnsi="Times New Roman"/>
          <w:sz w:val="18"/>
          <w:szCs w:val="18"/>
        </w:rPr>
        <w:t>………………………………</w:t>
      </w:r>
    </w:p>
    <w:p>
      <w:pPr>
        <w:spacing w:before="15"/>
        <w:jc w:val="both"/>
        <w:rPr>
          <w:rFonts w:ascii="Times New Roman" w:cs="Times New Roman" w:hAnsi="Times New Roman"/>
          <w:sz w:val="4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drawing xmlns:mc="http://schemas.openxmlformats.org/markup-compatibility/2006">
          <wp:anchor allowOverlap="1" behindDoc="1" distT="0" distB="0" distL="114300" distR="114300" layoutInCell="1" locked="0" relativeHeight="251658240" simplePos="0">
            <wp:simplePos x="0" y="0"/>
            <wp:positionH relativeFrom="column">
              <wp:posOffset>1137920</wp:posOffset>
            </wp:positionH>
            <wp:positionV relativeFrom="paragraph">
              <wp:posOffset>172720</wp:posOffset>
            </wp:positionV>
            <wp:extent cx="3343275" cy="5619750"/>
            <wp:effectExtent l="0" t="0" r="0" b="0"/>
            <wp:wrapTight wrapText="bothSides">
              <wp:wrapPolygon edited="0">
                <wp:start x="0" y="0"/>
                <wp:lineTo x="0" y="21527"/>
                <wp:lineTo x="21538" y="21527"/>
                <wp:lineTo x="21538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spacing w:before="15" w:after="15" w:line="240" w:lineRule="auto"/>
        <w:rPr>
          <w:rFonts w:ascii="Times New Roman" w:cs="Times New Roman" w:hAnsi="Times New Roman"/>
          <w:sz w:val="16"/>
          <w:szCs w:val="16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b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>NOT:</w:t>
      </w:r>
      <w:r>
        <w:rPr>
          <w:b/>
          <w:sz w:val="20"/>
          <w:szCs w:val="20"/>
        </w:rPr>
        <w:t xml:space="preserve">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Yukarıdaki tablodan istediğiniz dersi ve ders saatini seçebilirsiniz.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Seç</w:t>
      </w:r>
      <w:r>
        <w:rPr>
          <w:rFonts w:ascii="Times New Roman" w:cs="Times New Roman" w:hAnsi="Times New Roman"/>
          <w:sz w:val="20"/>
          <w:szCs w:val="20"/>
        </w:rPr>
        <w:t xml:space="preserve">ilebilecek seçmeli </w:t>
      </w:r>
      <w:r>
        <w:rPr>
          <w:rFonts w:ascii="Times New Roman" w:cs="Times New Roman" w:hAnsi="Times New Roman"/>
          <w:sz w:val="20"/>
          <w:szCs w:val="20"/>
        </w:rPr>
        <w:t xml:space="preserve">ders saati </w:t>
      </w:r>
      <w:r>
        <w:rPr>
          <w:rFonts w:ascii="Times New Roman" w:cs="Times New Roman" w:hAnsi="Times New Roman"/>
          <w:sz w:val="20"/>
          <w:szCs w:val="20"/>
        </w:rPr>
        <w:t xml:space="preserve">sayısı tabloda belirtilen toplam ders saati sayısını </w:t>
      </w:r>
      <w:r>
        <w:rPr>
          <w:rFonts w:ascii="Times New Roman" w:cs="Times New Roman" w:hAnsi="Times New Roman"/>
          <w:sz w:val="20"/>
          <w:szCs w:val="20"/>
        </w:rPr>
        <w:t>geçemez.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Seçmeli ders</w:t>
      </w:r>
      <w:r>
        <w:rPr>
          <w:rFonts w:ascii="Times New Roman" w:cs="Times New Roman" w:hAnsi="Times New Roman"/>
          <w:sz w:val="20"/>
          <w:szCs w:val="20"/>
        </w:rPr>
        <w:t>l</w:t>
      </w:r>
      <w:r>
        <w:rPr>
          <w:rFonts w:ascii="Times New Roman" w:cs="Times New Roman" w:hAnsi="Times New Roman"/>
          <w:sz w:val="20"/>
          <w:szCs w:val="20"/>
        </w:rPr>
        <w:t xml:space="preserve">er en az 10 öğrencinin </w:t>
      </w:r>
      <w:r>
        <w:rPr>
          <w:rFonts w:ascii="Times New Roman" w:cs="Times New Roman" w:hAnsi="Times New Roman"/>
          <w:sz w:val="20"/>
          <w:szCs w:val="20"/>
        </w:rPr>
        <w:t>talebi doğrultusunda öğretime aç</w:t>
      </w:r>
      <w:r>
        <w:rPr>
          <w:rFonts w:ascii="Times New Roman" w:cs="Times New Roman" w:hAnsi="Times New Roman"/>
          <w:sz w:val="20"/>
          <w:szCs w:val="20"/>
        </w:rPr>
        <w:t>ılır.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Seçmeli bir dersin kaç kez alınabileceği dersin adının yanındaki parantez içinde belirtilmiştir. Örneğin; </w:t>
      </w:r>
      <w:r>
        <w:rPr>
          <w:rFonts w:ascii="Times New Roman" w:cs="Times New Roman" w:hAnsi="Times New Roman"/>
          <w:sz w:val="20"/>
          <w:szCs w:val="20"/>
        </w:rPr>
        <w:t>Sosyal Etkinlik (</w:t>
      </w:r>
      <w:r>
        <w:rPr>
          <w:rFonts w:ascii="Times New Roman" w:cs="Times New Roman" w:hAnsi="Times New Roman"/>
          <w:sz w:val="20"/>
          <w:szCs w:val="20"/>
        </w:rPr>
        <w:t>3</w:t>
      </w:r>
      <w:r>
        <w:rPr>
          <w:rFonts w:ascii="Times New Roman" w:cs="Times New Roman" w:hAnsi="Times New Roman"/>
          <w:sz w:val="20"/>
          <w:szCs w:val="20"/>
        </w:rPr>
        <w:t xml:space="preserve">), bu dersin mezun oluncaya kadar </w:t>
      </w:r>
      <w:r>
        <w:rPr>
          <w:rFonts w:ascii="Times New Roman" w:cs="Times New Roman" w:hAnsi="Times New Roman"/>
          <w:sz w:val="20"/>
          <w:szCs w:val="20"/>
        </w:rPr>
        <w:t>üç</w:t>
      </w:r>
      <w:r>
        <w:rPr>
          <w:rFonts w:ascii="Times New Roman" w:cs="Times New Roman" w:hAnsi="Times New Roman"/>
          <w:sz w:val="20"/>
          <w:szCs w:val="20"/>
        </w:rPr>
        <w:t xml:space="preserve"> d</w:t>
      </w:r>
      <w:r>
        <w:rPr>
          <w:rFonts w:ascii="Times New Roman" w:cs="Times New Roman" w:hAnsi="Times New Roman"/>
          <w:sz w:val="20"/>
          <w:szCs w:val="20"/>
        </w:rPr>
        <w:t>efa seçilebileceğini ifade eder.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Ders seçimi </w:t>
      </w:r>
      <w:r>
        <w:rPr>
          <w:rFonts w:ascii="Times New Roman" w:cs="Times New Roman" w:hAnsi="Times New Roman"/>
          <w:sz w:val="20"/>
          <w:szCs w:val="20"/>
        </w:rPr>
        <w:t xml:space="preserve">okulun imkanlarına bağlı olarak </w:t>
      </w:r>
      <w:r>
        <w:rPr>
          <w:rFonts w:ascii="Times New Roman" w:cs="Times New Roman" w:hAnsi="Times New Roman"/>
          <w:sz w:val="20"/>
          <w:szCs w:val="20"/>
        </w:rPr>
        <w:t xml:space="preserve">veli, sınıf rehber öğretmeni ve rehber öğretmenin </w:t>
      </w:r>
      <w:r>
        <w:rPr>
          <w:rFonts w:ascii="Times New Roman" w:cs="Times New Roman" w:hAnsi="Times New Roman"/>
          <w:sz w:val="20"/>
          <w:szCs w:val="20"/>
        </w:rPr>
        <w:t xml:space="preserve">bilgisi dahilinde öğrenci tarafından ikinci dönemin ilk haftasında yapılır ve </w:t>
      </w:r>
      <w:r>
        <w:rPr>
          <w:rFonts w:ascii="Times New Roman" w:cs="Times New Roman" w:hAnsi="Times New Roman"/>
          <w:sz w:val="20"/>
          <w:szCs w:val="20"/>
        </w:rPr>
        <w:t>e-</w:t>
      </w:r>
      <w:r>
        <w:rPr>
          <w:rFonts w:ascii="Times New Roman" w:cs="Times New Roman" w:hAnsi="Times New Roman"/>
          <w:sz w:val="20"/>
          <w:szCs w:val="20"/>
        </w:rPr>
        <w:t>o</w:t>
      </w:r>
      <w:r>
        <w:rPr>
          <w:rFonts w:ascii="Times New Roman" w:cs="Times New Roman" w:hAnsi="Times New Roman"/>
          <w:sz w:val="20"/>
          <w:szCs w:val="20"/>
        </w:rPr>
        <w:t>kul sistemine işlenir. Süresi içerisinde ders seçimi yapmayan öğrencilerin dersleri okul yönetimince belirlenir.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Gövdemetni(3)1"/>
        <w:shd w:val="clear" w:color="auto" w:fill="auto"/>
        <w:spacing w:line="245" w:lineRule="exact"/>
        <w:ind w:firstLine="708"/>
        <w:jc w:val="both"/>
        <w:rPr>
          <w:b w:val="off"/>
          <w:sz w:val="22"/>
          <w:szCs w:val="22"/>
        </w:rPr>
      </w:pPr>
    </w:p>
    <w:p>
      <w:pPr>
        <w:spacing w:after="0" w:line="245" w:lineRule="exact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5" w:lineRule="exact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Hakan CEYLAN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Nazım CAN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Ayşen ALTUNTAŞ</w:t>
      </w:r>
    </w:p>
    <w:p>
      <w:pPr>
        <w:spacing w:after="0" w:line="245" w:lineRule="exact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Sınıf Rehber Öğretmeni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Rehber Öğretmen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Müdür Yardımcısı</w:t>
      </w:r>
    </w:p>
    <w:p>
      <w:pPr>
        <w:spacing w:before="15" w:after="15" w:line="240" w:lineRule="auto"/>
        <w:rPr>
          <w:rFonts w:ascii="Times New Roman" w:cs="Times New Roman" w:hAnsi="Times New Roman"/>
          <w:sz w:val="15"/>
          <w:szCs w:val="15"/>
        </w:rPr>
      </w:pPr>
    </w:p>
    <w:p>
      <w:pPr>
        <w:spacing w:before="15" w:after="15" w:line="240" w:lineRule="auto"/>
        <w:jc w:val="center"/>
        <w:rPr>
          <w:rFonts w:ascii="Times New Roman" w:cs="Times New Roman" w:hAnsi="Times New Roman"/>
          <w:b/>
          <w:bCs/>
          <w:sz w:val="15"/>
          <w:szCs w:val="15"/>
        </w:rPr>
      </w:pPr>
    </w:p>
    <w:sectPr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a2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 w:tentative="0">
      <w:start w:val="1"/>
      <w:numFmt w:val="decimal"/>
      <w:lvlText w:val="%1-"/>
      <w:lvlJc w:val="left"/>
      <w:pPr>
        <w:ind w:left="1068" w:hanging="360"/>
      </w:pPr>
      <w:rPr>
        <w:rFonts w:eastAsia="Times New Roman" w:hint="default"/>
        <w:b/>
        <w:i w:val="off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0B52"/>
    <w:rsid w:val="00026D73"/>
    <w:rsid w:val="00054929"/>
    <w:rsid w:val="000569CE"/>
    <w:rsid w:val="00062280"/>
    <w:rsid w:val="00062C76"/>
    <w:rsid w:val="00073A92"/>
    <w:rsid w:val="00083FCE"/>
    <w:rsid w:val="000945A7"/>
    <w:rsid w:val="000A42F3"/>
    <w:rsid w:val="000B4DA0"/>
    <w:rsid w:val="00100DFD"/>
    <w:rsid w:val="0012119E"/>
    <w:rsid w:val="00145505"/>
    <w:rsid w:val="00152D1B"/>
    <w:rsid w:val="00170951"/>
    <w:rsid w:val="00193684"/>
    <w:rsid w:val="001A56FD"/>
    <w:rsid w:val="001C3314"/>
    <w:rsid w:val="001C4A5D"/>
    <w:rsid w:val="001D18F1"/>
    <w:rsid w:val="001D4820"/>
    <w:rsid w:val="001D7126"/>
    <w:rsid w:val="00211B1E"/>
    <w:rsid w:val="00221168"/>
    <w:rsid w:val="00223549"/>
    <w:rsid w:val="00270BF0"/>
    <w:rsid w:val="0028465C"/>
    <w:rsid w:val="0029614E"/>
    <w:rsid w:val="002D56FA"/>
    <w:rsid w:val="002E79A3"/>
    <w:rsid w:val="00304F61"/>
    <w:rsid w:val="00323467"/>
    <w:rsid w:val="00364C5E"/>
    <w:rsid w:val="00365EF6"/>
    <w:rsid w:val="00376C90"/>
    <w:rsid w:val="003C0211"/>
    <w:rsid w:val="003C57E2"/>
    <w:rsid w:val="003C78D1"/>
    <w:rsid w:val="003D3FB4"/>
    <w:rsid w:val="003D4B11"/>
    <w:rsid w:val="003E1572"/>
    <w:rsid w:val="00413ACB"/>
    <w:rsid w:val="0044449A"/>
    <w:rsid w:val="00447B2D"/>
    <w:rsid w:val="004811B8"/>
    <w:rsid w:val="0049428F"/>
    <w:rsid w:val="004D76CA"/>
    <w:rsid w:val="005008D0"/>
    <w:rsid w:val="00502C18"/>
    <w:rsid w:val="00510927"/>
    <w:rsid w:val="005378FC"/>
    <w:rsid w:val="0054106D"/>
    <w:rsid w:val="005645F3"/>
    <w:rsid w:val="00573F81"/>
    <w:rsid w:val="00575B09"/>
    <w:rsid w:val="00583E0E"/>
    <w:rsid w:val="005842D1"/>
    <w:rsid w:val="0059782C"/>
    <w:rsid w:val="005A3B82"/>
    <w:rsid w:val="005C3AD0"/>
    <w:rsid w:val="005D22E6"/>
    <w:rsid w:val="005E1FF6"/>
    <w:rsid w:val="00630F98"/>
    <w:rsid w:val="00632716"/>
    <w:rsid w:val="00633399"/>
    <w:rsid w:val="006337AA"/>
    <w:rsid w:val="006603E6"/>
    <w:rsid w:val="0068051C"/>
    <w:rsid w:val="006822DA"/>
    <w:rsid w:val="006B7905"/>
    <w:rsid w:val="00703000"/>
    <w:rsid w:val="0072601B"/>
    <w:rsid w:val="007324DE"/>
    <w:rsid w:val="00733198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114E"/>
    <w:rsid w:val="007E28DC"/>
    <w:rsid w:val="007E574A"/>
    <w:rsid w:val="00803A0A"/>
    <w:rsid w:val="00825254"/>
    <w:rsid w:val="00843D9D"/>
    <w:rsid w:val="00846D9C"/>
    <w:rsid w:val="00890D9C"/>
    <w:rsid w:val="00896C2D"/>
    <w:rsid w:val="008C19B0"/>
    <w:rsid w:val="008D6C9B"/>
    <w:rsid w:val="008F2D8F"/>
    <w:rsid w:val="009002D3"/>
    <w:rsid w:val="0094292A"/>
    <w:rsid w:val="009432C9"/>
    <w:rsid w:val="009454BF"/>
    <w:rsid w:val="00954A2A"/>
    <w:rsid w:val="0096196B"/>
    <w:rsid w:val="00966E72"/>
    <w:rsid w:val="009C48AB"/>
    <w:rsid w:val="009F3AAB"/>
    <w:rsid w:val="00A10CAD"/>
    <w:rsid w:val="00A141D5"/>
    <w:rsid w:val="00A356DF"/>
    <w:rsid w:val="00A55838"/>
    <w:rsid w:val="00A82393"/>
    <w:rsid w:val="00A921FE"/>
    <w:rsid w:val="00AA1A1A"/>
    <w:rsid w:val="00AA233F"/>
    <w:rsid w:val="00AA5AFC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14057"/>
    <w:rsid w:val="00B15E6D"/>
    <w:rsid w:val="00B354F9"/>
    <w:rsid w:val="00B365C7"/>
    <w:rsid w:val="00B37501"/>
    <w:rsid w:val="00B46BC1"/>
    <w:rsid w:val="00B56D3B"/>
    <w:rsid w:val="00BA0E1D"/>
    <w:rsid w:val="00BB05CF"/>
    <w:rsid w:val="00BD59F9"/>
    <w:rsid w:val="00C0423F"/>
    <w:rsid w:val="00C14588"/>
    <w:rsid w:val="00C316AF"/>
    <w:rsid w:val="00C35347"/>
    <w:rsid w:val="00C610E8"/>
    <w:rsid w:val="00C73190"/>
    <w:rsid w:val="00C75367"/>
    <w:rsid w:val="00C92437"/>
    <w:rsid w:val="00CA2B93"/>
    <w:rsid w:val="00CD60B4"/>
    <w:rsid w:val="00CE28E4"/>
    <w:rsid w:val="00D136C1"/>
    <w:rsid w:val="00D25DF1"/>
    <w:rsid w:val="00D35770"/>
    <w:rsid w:val="00D641C2"/>
    <w:rsid w:val="00D85AF5"/>
    <w:rsid w:val="00D95283"/>
    <w:rsid w:val="00DB1CA6"/>
    <w:rsid w:val="00DB3C90"/>
    <w:rsid w:val="00DC4416"/>
    <w:rsid w:val="00DC7B8D"/>
    <w:rsid w:val="00DE19C9"/>
    <w:rsid w:val="00DE1A85"/>
    <w:rsid w:val="00DE7C89"/>
    <w:rsid w:val="00DF038A"/>
    <w:rsid w:val="00E0217E"/>
    <w:rsid w:val="00E138DC"/>
    <w:rsid w:val="00E270A7"/>
    <w:rsid w:val="00E337FF"/>
    <w:rsid w:val="00E4229A"/>
    <w:rsid w:val="00E527E8"/>
    <w:rsid w:val="00E76401"/>
    <w:rsid w:val="00E94B31"/>
    <w:rsid w:val="00EA513F"/>
    <w:rsid w:val="00EB4106"/>
    <w:rsid w:val="00EE507C"/>
    <w:rsid w:val="00F20920"/>
    <w:rsid w:val="00F26E01"/>
    <w:rsid w:val="00F44F94"/>
    <w:rsid w:val="00F476B8"/>
    <w:rsid w:val="00F66983"/>
    <w:rsid w:val="00F674D7"/>
    <w:rsid w:val="00F7430F"/>
    <w:rsid w:val="00FA34F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sz w:val="22"/>
        <w:szCs w:val="22"/>
        <w:lang w:val="tr-TR" w:bidi="ar-SA" w:eastAsia="tr-TR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99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 w:val="on"/>
    <w:pPr>
      <w:ind w:left="720"/>
    </w:pPr>
  </w:style>
  <w:style w:type="paragraph" w:styleId="BalloonText">
    <w:name w:val="Balloon Text"/>
    <w:basedOn w:val="Normal"/>
    <w:link w:val="BalonMetniChar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 w:val="on"/>
    <w:rPr>
      <w:rFonts w:ascii="Times New Roman" w:cs="Times New Roman" w:hAnsi="Times New Roman"/>
      <w:sz w:val="2"/>
      <w:szCs w:val="2"/>
    </w:rPr>
  </w:style>
  <w:style w:type="character" w:customStyle="1" w:styleId="Gövdemetni(3)_">
    <w:name w:val="Gövde metni (3)_"/>
    <w:basedOn w:val="DefaultParagraphFont"/>
    <w:link w:val="Gövdemetni(3)1"/>
    <w:uiPriority w:val="99"/>
    <w:rPr>
      <w:rFonts w:cs="Times New Roman"/>
      <w:b/>
      <w:bCs/>
      <w:lang w:bidi="ar-SA"/>
    </w:rPr>
  </w:style>
  <w:style w:type="character" w:customStyle="1" w:styleId="Gövdemetni(3)">
    <w:name w:val="Gövde metni (3)"/>
    <w:basedOn w:val="Gövdemetni(3)_"/>
    <w:uiPriority w:val="99"/>
    <w:rPr>
      <w:rFonts w:cs="Times New Roman"/>
      <w:b/>
      <w:bCs/>
      <w:u w:val="single"/>
      <w:lang w:bidi="ar-SA"/>
    </w:rPr>
  </w:style>
  <w:style w:type="paragraph" w:customStyle="1" w:styleId="Gövdemetni(3)1">
    <w:name w:val="Gövde metni (3)1"/>
    <w:basedOn w:val="Normal"/>
    <w:link w:val="Gövdemetni(3)_"/>
    <w:uiPriority w:val="99"/>
    <w:pPr>
      <w:shd w:val="clear" w:color="auto" w:fill="ffffff"/>
      <w:spacing w:after="0" w:line="260" w:lineRule="exact"/>
    </w:pPr>
    <w:rPr>
      <w:rFonts w:ascii="Times New Roman" w:cs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/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 w:val="on"/>
    <w:rPr>
      <w:rFonts w:asciiTheme="minorHAnsi" w:cstheme="minorBidi" w:eastAsiaTheme="minorHAnsi" w:hAnsiTheme="minorHAnsi"/>
      <w:lang w:eastAsia="en-US"/>
    </w:rPr>
  </w:style>
  <w:style w:type="table" w:customStyle="1" w:styleId="TableNormal">
    <w:name w:val="Table Normal"/>
    <w:uiPriority w:val="2"/>
    <w:semiHidden w:val="on"/>
    <w:unhideWhenUsed w:val="on"/>
    <w:qFormat w:val="on"/>
    <w:unhideWhenUsed w:val="on"/>
    <w:pPr/>
    <w:rPr>
      <w:rFonts w:asciiTheme="minorHAnsi" w:cstheme="minorBidi" w:eastAsiaTheme="minorHAnsi" w:hAnsi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Default">
    <w:name w:val="Default"/>
    <w:rsid w:val="00B15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DF038A"/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051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openxmlformats.org/officeDocument/2006/relationships/image" Target="media/image1.jpeg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Progressive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unknown</cp:lastModifiedBy>
</cp:coreProperties>
</file>