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D9" w:rsidRPr="00B60ED9" w:rsidRDefault="00B60ED9" w:rsidP="00B60ED9">
      <w:pPr>
        <w:ind w:left="708" w:firstLine="708"/>
        <w:jc w:val="both"/>
        <w:rPr>
          <w:color w:val="FF0000"/>
        </w:rPr>
      </w:pPr>
      <w:r w:rsidRPr="00B60ED9">
        <w:rPr>
          <w:color w:val="FF0000"/>
        </w:rPr>
        <w:t xml:space="preserve">ADAY ÖĞRENCİLERİMİZİN VE VELİLERİNİN DİKKATİNE </w:t>
      </w:r>
    </w:p>
    <w:p w:rsidR="00832833" w:rsidRDefault="00832833" w:rsidP="00B60ED9">
      <w:pPr>
        <w:jc w:val="both"/>
      </w:pPr>
      <w:r>
        <w:t>Yetenek Sınavı ile öğrenci alınan okulların başvuru süreci Ortaöğretime Geçiş Tercih ve Yerleştirme işlemleri başlamadan önce tamamlanacaktır. Bu okullara kesin kaydı yapılan adaylar diğer okul türlerini tercih edemeyecektir. Ancak,</w:t>
      </w:r>
      <w:r w:rsidR="0026577E">
        <w:t xml:space="preserve"> </w:t>
      </w:r>
      <w:bookmarkStart w:id="0" w:name="_GoBack"/>
      <w:bookmarkEnd w:id="0"/>
      <w:r>
        <w:t>adaylar Yetenek Sınavı sonucuna göre kayıt yaptırdığı okuldaki kaydını iptal ettirmesi durumunda başka okul türleri için tercih yapabileceklerdir. MEB 8383 Mobil Bilgi Servisi üyelerine, Yetenek Sınavı süreçlerinde Kısa Mesaj Servisi (SMS) ile de bilgilendirme yapılabilecektir. Sokağa çıkma kısıtlamalarının devamı halinde; Sınav Komisyon üyeleri ve görevli personel görev belgelerini, sınava girecek adaylar sınava giriş belgelerini ibraz etmeleri şartıyla öğrenci/velisi bu kısıtlamadan muaf tutulacaktır.</w:t>
      </w:r>
    </w:p>
    <w:p w:rsidR="00B60ED9" w:rsidRDefault="00B60ED9" w:rsidP="00B60ED9">
      <w:pPr>
        <w:jc w:val="both"/>
      </w:pPr>
      <w:r w:rsidRPr="00B60ED9">
        <w:rPr>
          <w:b/>
          <w:color w:val="FF0000"/>
          <w:u w:val="single"/>
        </w:rPr>
        <w:t xml:space="preserve"> 2. OKUL </w:t>
      </w:r>
      <w:proofErr w:type="gramStart"/>
      <w:r w:rsidRPr="00B60ED9">
        <w:rPr>
          <w:b/>
          <w:color w:val="FF0000"/>
          <w:u w:val="single"/>
        </w:rPr>
        <w:t>TANITIMLARI :</w:t>
      </w:r>
      <w:r w:rsidRPr="00B60ED9">
        <w:t xml:space="preserve"> </w:t>
      </w:r>
      <w:r>
        <w:t>Okullar</w:t>
      </w:r>
      <w:proofErr w:type="gramEnd"/>
      <w:r>
        <w:t xml:space="preserve"> ve Yetenek Sınavı hakkında bilgi edinmek isteyen adaylar ve velilerini bilgilendirmek için okulun internet sayfasında; </w:t>
      </w:r>
    </w:p>
    <w:p w:rsidR="00B60ED9" w:rsidRDefault="00B60ED9" w:rsidP="00B60ED9">
      <w:pPr>
        <w:jc w:val="both"/>
      </w:pPr>
      <w:r>
        <w:t>1. “Aday Öğrenci” bölümü açılarak Yetenek Sınavıyla ilgili tüm bilgiler,</w:t>
      </w:r>
    </w:p>
    <w:p w:rsidR="00B60ED9" w:rsidRDefault="00B60ED9" w:rsidP="00B60ED9">
      <w:pPr>
        <w:jc w:val="both"/>
      </w:pPr>
      <w:r>
        <w:t xml:space="preserve"> 2. Yetenek Sınavı ve Kılavuzla ilgili bilgilendirmeler, </w:t>
      </w:r>
    </w:p>
    <w:p w:rsidR="00B60ED9" w:rsidRDefault="00B60ED9" w:rsidP="00B60ED9">
      <w:pPr>
        <w:jc w:val="both"/>
      </w:pPr>
      <w:r>
        <w:t xml:space="preserve">3. Okul tanıtımı için hazırlanmış videolar, </w:t>
      </w:r>
    </w:p>
    <w:p w:rsidR="00B60ED9" w:rsidRDefault="00B60ED9" w:rsidP="00B60ED9">
      <w:pPr>
        <w:jc w:val="both"/>
      </w:pPr>
      <w:r>
        <w:t xml:space="preserve">4. Adayların Yetenek Sınavıyla ilgili bilgi alabilecekleri iletişim numaraları, Güzel sanatlar liseleri, spor liseleri ile musiki, hafızlık, geleneksel ve çağdaş görsel sanatlar ve spor programı/projesi uygulayan Anadolu imam hatip liselerinde bir şubeye alınacak öğrenci sayısı 30’dur. Ancak sınıf tekrar edenler, yargı kararına bağlı gelenler ile Öğrenci Yerleştirme ve Nakil Komisyonunca yerleştirilen ve nakilleri yapılan öğrenciler de dâhil olmak üzere şube öğrenci sayısı 36’yı geçemez. </w:t>
      </w:r>
    </w:p>
    <w:p w:rsidR="00B60ED9" w:rsidRDefault="00B60ED9" w:rsidP="00B60ED9">
      <w:pPr>
        <w:jc w:val="both"/>
      </w:pPr>
      <w:r w:rsidRPr="00B60ED9">
        <w:rPr>
          <w:b/>
          <w:color w:val="FF0000"/>
          <w:u w:val="single"/>
        </w:rPr>
        <w:t xml:space="preserve">6. BAŞVURU </w:t>
      </w:r>
      <w:proofErr w:type="gramStart"/>
      <w:r w:rsidRPr="00B60ED9">
        <w:rPr>
          <w:b/>
          <w:color w:val="FF0000"/>
          <w:u w:val="single"/>
        </w:rPr>
        <w:t>İŞLEMLERİ :</w:t>
      </w:r>
      <w:r w:rsidRPr="00B60ED9">
        <w:rPr>
          <w:color w:val="FF0000"/>
        </w:rPr>
        <w:t xml:space="preserve"> </w:t>
      </w:r>
      <w:r>
        <w:t>Yetenek</w:t>
      </w:r>
      <w:proofErr w:type="gramEnd"/>
      <w:r>
        <w:t xml:space="preserve"> Sınavına girmek için başvurular Çalışma Takviminde belirtilen tarihler arasında veli tarafından bireysel olarak e-Okul Sistemi üzerinden yapılacaktır. Ancak internetten başvuru yapamayan veliler için EK-1 Formun doldurulup imzalı olarak okul idaresine verilmesi durumunda da veli adına okul idaresince bireysel başvuru yapılabilecektir. Bu işlemler yapılabilecektir. Bu işlemler yapılırken Kovid-19 salgını dikkate alınarak Ek-13 de belirtilen önlemler okul yönetimince alınacaktır. Başvuru sırasında;</w:t>
      </w:r>
    </w:p>
    <w:p w:rsidR="00B60ED9" w:rsidRDefault="00B60ED9" w:rsidP="00B60ED9">
      <w:pPr>
        <w:jc w:val="both"/>
      </w:pPr>
      <w:r>
        <w:t xml:space="preserve"> a) Adaylar Yetenek Sınavına girmek için istedikleri farklı okul türlerinden (güzel sanatlar liseleri, spor liseleri ile mûsikî, geleneksel ve çağdaş görsel sanatlar ve spor projesi/programı uygulayan Anadolu imam hatip liseleri) en fazla 2 (iki) okul seçebilecektir. 2 (iki) den fazla okul için müracaat eden adayların başvuruları geçersiz sayılacaktır.</w:t>
      </w:r>
    </w:p>
    <w:p w:rsidR="00B60ED9" w:rsidRDefault="00B60ED9" w:rsidP="00B60ED9">
      <w:pPr>
        <w:jc w:val="both"/>
      </w:pPr>
      <w:r>
        <w:t xml:space="preserve"> b) Özel eğitim ihtiyacı olan tam zamanlı kaynaştırma/bütünleştirme yoluyla eğitim alacak, geçerli “Engelli Sağlık Kurulu Raporu” ve ortaöğretim kademesine yönelik “Özel Eğitim Değerlendirme Kurulu Raporu” ya da “ÇÖZGER” sahibi adaylar Yetenek Sınavına belgeleriyle birlikte geleceklerdir.</w:t>
      </w:r>
    </w:p>
    <w:p w:rsidR="00B60ED9" w:rsidRPr="00832833" w:rsidRDefault="0026577E" w:rsidP="00B60ED9">
      <w:pPr>
        <w:jc w:val="both"/>
        <w:rPr>
          <w:color w:val="FF0000"/>
        </w:rPr>
      </w:pPr>
      <w:r>
        <w:t>c</w:t>
      </w:r>
      <w:r w:rsidR="00B60ED9">
        <w:t xml:space="preserve">) </w:t>
      </w:r>
      <w:r w:rsidR="00B60ED9" w:rsidRPr="00832833">
        <w:rPr>
          <w:color w:val="FF0000"/>
        </w:rPr>
        <w:t xml:space="preserve">Adaylar, Yetenek Sınavına girmelerine engel teşkil edebilecek bir sağlık sorunlarının olup olmadığını başvuru sırasında mutlaka bildirecektir. Bildirilmeyen sağlık sorunları ile ilgili sorumluluk öğrenci velisine aittir. </w:t>
      </w:r>
    </w:p>
    <w:p w:rsidR="00B60ED9" w:rsidRDefault="0026577E" w:rsidP="00B60ED9">
      <w:pPr>
        <w:jc w:val="both"/>
      </w:pPr>
      <w:r>
        <w:t>d</w:t>
      </w:r>
      <w:r w:rsidR="00B60ED9">
        <w:t>) Güzel sanatlar liselerine başvuru yapacak adaylar müzik, Türk halk müziği, Türk sanat müziği veya görsel sanatlar bölümlerinden birisini seçecektir.</w:t>
      </w:r>
    </w:p>
    <w:p w:rsidR="00832833" w:rsidRDefault="0026577E" w:rsidP="00B60ED9">
      <w:pPr>
        <w:jc w:val="both"/>
        <w:rPr>
          <w:color w:val="FF0000"/>
          <w:sz w:val="24"/>
        </w:rPr>
      </w:pPr>
      <w:r>
        <w:lastRenderedPageBreak/>
        <w:t>e</w:t>
      </w:r>
      <w:r w:rsidRPr="0026577E">
        <w:rPr>
          <w:color w:val="FF0000"/>
          <w:sz w:val="24"/>
        </w:rPr>
        <w:t>) E-OKULDAN BAŞVURU YAPAN VE</w:t>
      </w:r>
      <w:r>
        <w:rPr>
          <w:color w:val="FF0000"/>
          <w:sz w:val="24"/>
        </w:rPr>
        <w:t>LİLERİMİZ SINAVIN BAŞLAYACAĞI 02.07</w:t>
      </w:r>
      <w:r w:rsidRPr="0026577E">
        <w:rPr>
          <w:color w:val="FF0000"/>
          <w:sz w:val="24"/>
        </w:rPr>
        <w:t xml:space="preserve">.2021 TARİHİNE KADAR ÖĞRENCİNİN VAR İSE ÇÖZGER </w:t>
      </w:r>
      <w:proofErr w:type="gramStart"/>
      <w:r w:rsidRPr="0026577E">
        <w:rPr>
          <w:color w:val="FF0000"/>
          <w:sz w:val="24"/>
        </w:rPr>
        <w:t>RAPORUNU</w:t>
      </w:r>
      <w:r>
        <w:rPr>
          <w:color w:val="FF0000"/>
          <w:sz w:val="24"/>
        </w:rPr>
        <w:t xml:space="preserve"> </w:t>
      </w:r>
      <w:r w:rsidRPr="0026577E">
        <w:rPr>
          <w:color w:val="FF0000"/>
          <w:sz w:val="24"/>
        </w:rPr>
        <w:t xml:space="preserve"> , MEZUN</w:t>
      </w:r>
      <w:proofErr w:type="gramEnd"/>
      <w:r w:rsidRPr="0026577E">
        <w:rPr>
          <w:color w:val="FF0000"/>
          <w:sz w:val="24"/>
        </w:rPr>
        <w:t xml:space="preserve"> OLUNAN </w:t>
      </w:r>
      <w:r>
        <w:rPr>
          <w:color w:val="FF0000"/>
          <w:sz w:val="24"/>
        </w:rPr>
        <w:t>ORTA</w:t>
      </w:r>
      <w:r w:rsidRPr="0026577E">
        <w:rPr>
          <w:color w:val="FF0000"/>
          <w:sz w:val="24"/>
        </w:rPr>
        <w:t>OKULDAN ALINACAK OLAN ÖĞRENİM BELGESİ, 1 ADET FOTOĞRAF VE KİMLİK FOTOKOPİSİNİ TESLİM ETMEK ZORUNDADIR. BU İŞLEM ÖĞRENCİNİN VELİSİ TARAFINDAN BELİRTİLEN SÜRE ZARFINDA TAMAMLANACAKTIR.</w:t>
      </w:r>
    </w:p>
    <w:p w:rsidR="0026577E" w:rsidRPr="0026577E" w:rsidRDefault="0026577E" w:rsidP="00B60ED9">
      <w:pPr>
        <w:jc w:val="both"/>
        <w:rPr>
          <w:color w:val="FF0000"/>
          <w:sz w:val="24"/>
        </w:rPr>
      </w:pPr>
    </w:p>
    <w:p w:rsidR="00B60ED9" w:rsidRDefault="00B60ED9" w:rsidP="00B60ED9">
      <w:pPr>
        <w:jc w:val="both"/>
      </w:pPr>
      <w:r w:rsidRPr="00B60ED9">
        <w:rPr>
          <w:b/>
          <w:color w:val="FF0000"/>
          <w:u w:val="single"/>
        </w:rPr>
        <w:t>7. SINAV GİRİŞ YERİ BELGESİ:</w:t>
      </w:r>
      <w:r w:rsidRPr="00B60ED9">
        <w:rPr>
          <w:color w:val="FF0000"/>
        </w:rPr>
        <w:t xml:space="preserve"> </w:t>
      </w:r>
      <w:r>
        <w:t>Başvuru süreci tamamlandığında okul müdürlükleri; başvuru yapan adayların sınav tarihi ve saati bilgilerini her aday için ayrı ayrı belirleyerek e-Okul Sistemine gireceklerdir. Adaylar, e-Okul Sistemine Çalışma Takviminde belirtilen tarihte girerek, sınava girecekleri okuldaki Yetenek Sınavı tarihi ve saatini öğreneceklerdir (Ek-2). 2 (iki) farklı okul türü için sınav başvurusu yapan adayların sınav tarihleri çakışmayacak şekilde düzenleme yapılarak adaylara duyurulacaktır. Adaylar kendilerine bildirilen tarihte sınava girmek zorundadırlar. Ancak, mücbir sebebini (yakınlarından birisinin ölümü, kaza geçirme, hastalık</w:t>
      </w:r>
      <w:proofErr w:type="gramStart"/>
      <w:r>
        <w:t>,..,</w:t>
      </w:r>
      <w:proofErr w:type="spellStart"/>
      <w:proofErr w:type="gramEnd"/>
      <w:r>
        <w:t>vb</w:t>
      </w:r>
      <w:proofErr w:type="spellEnd"/>
      <w:r>
        <w:t xml:space="preserve">.) belgelendirenler okul müdürlüğünce değerlendirilebilecektir. </w:t>
      </w:r>
    </w:p>
    <w:p w:rsidR="00B60ED9" w:rsidRDefault="00B60ED9" w:rsidP="00B60ED9">
      <w:pPr>
        <w:jc w:val="both"/>
      </w:pPr>
      <w:r w:rsidRPr="00B60ED9">
        <w:rPr>
          <w:b/>
          <w:color w:val="FF0000"/>
          <w:u w:val="single"/>
        </w:rPr>
        <w:t xml:space="preserve">8. SINAV KOMİSYONLARININ </w:t>
      </w:r>
      <w:proofErr w:type="gramStart"/>
      <w:r w:rsidRPr="00B60ED9">
        <w:rPr>
          <w:b/>
          <w:color w:val="FF0000"/>
          <w:u w:val="single"/>
        </w:rPr>
        <w:t>OLUŞTURULMASI :</w:t>
      </w:r>
      <w:r w:rsidRPr="00B60ED9">
        <w:rPr>
          <w:color w:val="FF0000"/>
        </w:rPr>
        <w:t xml:space="preserve"> </w:t>
      </w:r>
      <w:r>
        <w:t>Okul</w:t>
      </w:r>
      <w:proofErr w:type="gramEnd"/>
      <w:r>
        <w:t xml:space="preserve"> müdürünün başkanlığında sorumluluk sınavları esaslarına göre oluşturulacak komisyonlarda; ilgili okulun 4 (dört) alan öğretmeni, il/İlçe millî eğitim müdürlüğünce görevlendirilecek diğer okullardan 2 (iki) alan öğretmeni ile alan uzmanı en az 1 (bir) akademisyen yer alacaktır. Alan uzmanı akademisyen bulunamadığı durumlarda il/ilçe millî eğitim müdürlüğünce 1 (bir) alan öğretmeni daha görevlendirilebilecektir. Komisyonda görevli yönetici ve öğretmenlere, “Millî Eğitim Bakanlığı Yönetici ve Öğretmenlerinin Ders ve Ek Ders Saatlerine İlişkin Karar” </w:t>
      </w:r>
      <w:proofErr w:type="spellStart"/>
      <w:r>
        <w:t>ın</w:t>
      </w:r>
      <w:proofErr w:type="spellEnd"/>
      <w:r>
        <w:t xml:space="preserve"> 12 inci Maddesinin 5 fıkrası kapsamında her sınav oturumu için 5 (beş) saat ek ders ücreti ödenecektir. İhtiyaç duyulması durumunda özel eğitim ihtiyacı olan öğrencilerden tam zamanlı kaynaştırma/bütünleştirme yoluyla eğitim alacak olanların değerlendirilmesi için 1 (bir) rehberlik veya özel eğitim </w:t>
      </w:r>
      <w:proofErr w:type="gramStart"/>
      <w:r>
        <w:t>branş</w:t>
      </w:r>
      <w:proofErr w:type="gramEnd"/>
      <w:r>
        <w:t xml:space="preserve"> öğretmeni görevlendirmesi de yapılabilecektir. Ayrıca ihtiyaç duyulması hâlinde komisyonlara yardımcı olmak üzere değerlendirmeye katılmamak kaydıyla en fazla 10 (on) gözetmen öğretmen daha görevlendirilebilecektir. </w:t>
      </w:r>
    </w:p>
    <w:p w:rsidR="00832833" w:rsidRDefault="00B60ED9" w:rsidP="00B60ED9">
      <w:pPr>
        <w:jc w:val="both"/>
        <w:rPr>
          <w:color w:val="FF0000"/>
        </w:rPr>
      </w:pPr>
      <w:r w:rsidRPr="00B60ED9">
        <w:rPr>
          <w:b/>
          <w:color w:val="FF0000"/>
          <w:u w:val="single"/>
        </w:rPr>
        <w:t>9. YETENEK SINAVININ UYGULANMASI</w:t>
      </w:r>
      <w:r w:rsidRPr="00B60ED9">
        <w:rPr>
          <w:color w:val="FF0000"/>
        </w:rPr>
        <w:t xml:space="preserve"> </w:t>
      </w:r>
    </w:p>
    <w:p w:rsidR="00832833" w:rsidRPr="00832833" w:rsidRDefault="00B60ED9" w:rsidP="00B60ED9">
      <w:pPr>
        <w:jc w:val="both"/>
        <w:rPr>
          <w:color w:val="FF0000"/>
        </w:rPr>
      </w:pPr>
      <w:r w:rsidRPr="00832833">
        <w:rPr>
          <w:color w:val="FF0000"/>
        </w:rPr>
        <w:t xml:space="preserve"> Adaylar, e-Okul Sisteminden öğrendikleri tarih ve saatte Yetenek Sınavına gireceklerdir. </w:t>
      </w:r>
    </w:p>
    <w:p w:rsidR="00832833" w:rsidRDefault="00B60ED9" w:rsidP="00B60ED9">
      <w:pPr>
        <w:jc w:val="both"/>
      </w:pPr>
      <w:r>
        <w:t xml:space="preserve">Güzel sanatlar liseleri için Yetenek Sınavına girecek adaylar, Kovid-19 salgını nedeniyle ortak kullanımdan dolayı risk oluşturabilecek malzemeleri (35x50 ebadında </w:t>
      </w:r>
      <w:proofErr w:type="spellStart"/>
      <w:r>
        <w:t>duralit</w:t>
      </w:r>
      <w:proofErr w:type="spellEnd"/>
      <w:r>
        <w:t xml:space="preserve">, B2B kalem, kalemtıraş, yumuşak ve iz bırakmaz silgi, en az 4 adet resim </w:t>
      </w:r>
      <w:proofErr w:type="gramStart"/>
      <w:r>
        <w:t>kağıdı</w:t>
      </w:r>
      <w:proofErr w:type="gramEnd"/>
      <w:r>
        <w:t xml:space="preserve"> kıskacı) kendilerinin getirmesi gerekmektedir. </w:t>
      </w:r>
    </w:p>
    <w:p w:rsidR="00832833" w:rsidRDefault="00832833" w:rsidP="00B60ED9">
      <w:pPr>
        <w:jc w:val="both"/>
      </w:pPr>
      <w:r>
        <w:t xml:space="preserve">Okul yönetimi bu konu ile ilgili ayrıca bir karar alma durumunda </w:t>
      </w:r>
      <w:proofErr w:type="spellStart"/>
      <w:r>
        <w:t>kalınırsaweb</w:t>
      </w:r>
      <w:proofErr w:type="spellEnd"/>
      <w:r>
        <w:t xml:space="preserve"> sitesinden duyuru yapılacaktır.</w:t>
      </w:r>
    </w:p>
    <w:p w:rsidR="00832833" w:rsidRDefault="00B60ED9" w:rsidP="00B60ED9">
      <w:pPr>
        <w:jc w:val="both"/>
        <w:rPr>
          <w:color w:val="FF0000"/>
        </w:rPr>
      </w:pPr>
      <w:r w:rsidRPr="00B60ED9">
        <w:rPr>
          <w:color w:val="FF0000"/>
        </w:rPr>
        <w:t xml:space="preserve">Özel eğitim ihtiyacı olan tam zamanlı kaynaştırma/bütünleştirme yoluyla eğitim alacak, geçerli “Engelli Sağlık Kurulu Raporu” ve ortaöğretim kademesine yönelik “Özel Eğitim Değerlendirme Kurulu Raporu” ya da “ÇÖZGER” sahibi adaylar bu Kılavuzda belirtilen usul ve esaslara göre kendi aralarında beceri/Yetenek Sınavına alınarak sıralama yapılacaktır. </w:t>
      </w:r>
    </w:p>
    <w:p w:rsidR="00B60ED9" w:rsidRDefault="00B60ED9" w:rsidP="00B60ED9">
      <w:pPr>
        <w:jc w:val="both"/>
      </w:pPr>
      <w:r>
        <w:t xml:space="preserve">Okul müdürlükleri Yetenek Sınavına gelen adaylara, kesin kayıt hakkı kazanmaları durumunda kayıt için gerekli olan belgelerle ilgili bilgilendirme yapacaktır. Adaylardan istenen bilgi ve belgelerin kesin </w:t>
      </w:r>
      <w:r>
        <w:lastRenderedPageBreak/>
        <w:t xml:space="preserve">kayıt için geldiklerinde getirilmemesi durumunda kesin kayıtları yapılmayacaktır. Yetenek Sınavları tamamlandıktan sonra okul müdürlüklerince öğrencilerin Yetenek Sınavından elde ettikleri puanlar Çalışma Programında belirtilen süre içinde e-Okul Sistemine işlenecektir. </w:t>
      </w:r>
    </w:p>
    <w:p w:rsidR="00832833" w:rsidRDefault="00B60ED9" w:rsidP="00B60ED9">
      <w:pPr>
        <w:jc w:val="both"/>
      </w:pPr>
      <w:r w:rsidRPr="00B60ED9">
        <w:rPr>
          <w:b/>
          <w:color w:val="FF0000"/>
          <w:u w:val="single"/>
        </w:rPr>
        <w:t>10. BAŞARININ DEĞERLENDİRİLMESİ</w:t>
      </w:r>
      <w:r w:rsidRPr="00B60ED9">
        <w:rPr>
          <w:color w:val="FF0000"/>
        </w:rPr>
        <w:t xml:space="preserve"> </w:t>
      </w:r>
      <w:r>
        <w:t xml:space="preserve">Değerlendirmeler, bölümler bazında Sınav Değerlendirme Ölçütlerine Ait Çizelgeler (Ek- 3, 4, 5, 6 ve 7) ile Sınav Değerlendirme Çizelgeleri (Ek- 8, 9, 10, 11) doğrultusunda yapılacaktır </w:t>
      </w:r>
    </w:p>
    <w:p w:rsidR="00B60ED9" w:rsidRPr="00832833" w:rsidRDefault="00B60ED9" w:rsidP="00B60ED9">
      <w:pPr>
        <w:jc w:val="both"/>
        <w:rPr>
          <w:color w:val="FF0000"/>
        </w:rPr>
      </w:pPr>
      <w:r w:rsidRPr="00832833">
        <w:rPr>
          <w:color w:val="FF0000"/>
        </w:rPr>
        <w:t xml:space="preserve">Yetenek Sınavında 50 (elli) ve üzerinde puan alan adaylar başarılı sayılacaktır ve Yerleştirme Puanı (YP) hesaplanacaktır. </w:t>
      </w:r>
    </w:p>
    <w:p w:rsidR="00B60ED9" w:rsidRDefault="00B60ED9" w:rsidP="00B60ED9">
      <w:pPr>
        <w:jc w:val="both"/>
        <w:rPr>
          <w:color w:val="FF0000"/>
        </w:rPr>
      </w:pPr>
      <w:r w:rsidRPr="00B60ED9">
        <w:rPr>
          <w:b/>
          <w:color w:val="FF0000"/>
          <w:u w:val="single"/>
        </w:rPr>
        <w:t xml:space="preserve">11. YERLEŞTİRME </w:t>
      </w:r>
      <w:proofErr w:type="gramStart"/>
      <w:r w:rsidRPr="00B60ED9">
        <w:rPr>
          <w:b/>
          <w:color w:val="FF0000"/>
          <w:u w:val="single"/>
        </w:rPr>
        <w:t>İŞLEMLERİ</w:t>
      </w:r>
      <w:r w:rsidRPr="00B60ED9">
        <w:rPr>
          <w:color w:val="FF0000"/>
        </w:rPr>
        <w:t xml:space="preserve"> </w:t>
      </w:r>
      <w:r>
        <w:t xml:space="preserve"> Yetenek</w:t>
      </w:r>
      <w:proofErr w:type="gramEnd"/>
      <w:r>
        <w:t xml:space="preserve"> Sınavı Puanının %70’i ve OBP’ </w:t>
      </w:r>
      <w:proofErr w:type="spellStart"/>
      <w:r>
        <w:t>nin</w:t>
      </w:r>
      <w:proofErr w:type="spellEnd"/>
      <w:r>
        <w:t xml:space="preserve"> %30’ unu toplamak suretiyle elde edilecek Yerleştirme Puanı merkezi olarak 100 (yüz) puan üzerinden hesaplanacaktır. En yüksek YP puanından aşağıya doğru yapılan sıralamaya göre bölümler bazında belirlenen kontenjan kadar aday yerleştirilerek kayıt hakkı kazanacaktır</w:t>
      </w:r>
      <w:r w:rsidRPr="00B60ED9">
        <w:rPr>
          <w:color w:val="FF0000"/>
        </w:rPr>
        <w:t>.</w:t>
      </w:r>
    </w:p>
    <w:p w:rsidR="00832833" w:rsidRDefault="00832833" w:rsidP="00B60ED9">
      <w:pPr>
        <w:jc w:val="both"/>
        <w:rPr>
          <w:color w:val="FF0000"/>
        </w:rPr>
      </w:pPr>
      <w:r>
        <w:t xml:space="preserve">Bakanlıkça yapılacak merkezi yerleştirme işleminde, aday Yetenek Sınavına </w:t>
      </w:r>
      <w:proofErr w:type="spellStart"/>
      <w:r>
        <w:t>girdiğiokul</w:t>
      </w:r>
      <w:proofErr w:type="spellEnd"/>
      <w:r>
        <w:t xml:space="preserve">/okullardan birisine yerleştirilecektir. Kayıt hakkı kazanamayan adaylar daha </w:t>
      </w:r>
      <w:proofErr w:type="spellStart"/>
      <w:r>
        <w:t>sonraEk</w:t>
      </w:r>
      <w:proofErr w:type="spellEnd"/>
      <w:r>
        <w:t xml:space="preserve"> Yerleştirme </w:t>
      </w:r>
      <w:proofErr w:type="spellStart"/>
      <w:r>
        <w:t>içinen</w:t>
      </w:r>
      <w:proofErr w:type="spellEnd"/>
      <w:r>
        <w:t xml:space="preserve"> fazla 5 (beş) okul için tercihte bulunabilecektir.</w:t>
      </w:r>
    </w:p>
    <w:p w:rsidR="00B60ED9" w:rsidRPr="00B60ED9" w:rsidRDefault="00B60ED9" w:rsidP="00B60ED9">
      <w:pPr>
        <w:jc w:val="both"/>
        <w:rPr>
          <w:color w:val="FF0000"/>
        </w:rPr>
      </w:pPr>
      <w:r w:rsidRPr="00B60ED9">
        <w:rPr>
          <w:color w:val="FF0000"/>
        </w:rPr>
        <w:t xml:space="preserve"> İlköğretim programını tamamlayan özel eğitim ihtiyacı olan öğrencilerden tam zamanlı kaynaştırma/bütünleştirme yoluyla eğitim alacak adayların, geçerli “Engelli Sağlık Kurulu Raporu” ve ortaöğretim kademesine yönelik “Özel Eğitim Değerlendirme Kurulu Raporu” ya da “ÇÖZGER” doğrultusunda engel durumu ve özellikleri dikkate alınarak Özel Eğitim Hizmetleri Yönetmeliğinin ilgili hükümleri çerçevesinde her bir şubede 2 (iki) adayı geçmeyecek şekilde mevcut kontenjana </w:t>
      </w:r>
      <w:proofErr w:type="gramStart"/>
      <w:r w:rsidRPr="00B60ED9">
        <w:rPr>
          <w:color w:val="FF0000"/>
        </w:rPr>
        <w:t>dahil</w:t>
      </w:r>
      <w:proofErr w:type="gramEnd"/>
      <w:r w:rsidRPr="00B60ED9">
        <w:rPr>
          <w:color w:val="FF0000"/>
        </w:rPr>
        <w:t xml:space="preserve"> edilmeden merkezi olarak yerleştirilecektir. </w:t>
      </w:r>
    </w:p>
    <w:p w:rsidR="00B60ED9" w:rsidRDefault="00B60ED9">
      <w:r w:rsidRPr="00B60ED9">
        <w:rPr>
          <w:b/>
          <w:color w:val="FF0000"/>
          <w:u w:val="single"/>
        </w:rPr>
        <w:t>12. SONUÇLARIN İLANI</w:t>
      </w:r>
      <w:r w:rsidRPr="00B60ED9">
        <w:rPr>
          <w:color w:val="FF0000"/>
        </w:rPr>
        <w:t xml:space="preserve"> </w:t>
      </w:r>
      <w:r>
        <w:t xml:space="preserve">Merkezi olarak yapılacak yerleştirme işleminden sonra kayıt hakkı kazanan adaylar Çalışma Takviminde belirtilen tarihte e-Okul Sisteminden ilan edilecektir. Adaylara ayrıca bir bildirim yapılmayacaktır. </w:t>
      </w:r>
    </w:p>
    <w:p w:rsidR="00832833" w:rsidRDefault="00B60ED9" w:rsidP="00B60ED9">
      <w:pPr>
        <w:jc w:val="both"/>
      </w:pPr>
      <w:r w:rsidRPr="00B60ED9">
        <w:rPr>
          <w:b/>
          <w:color w:val="FF0000"/>
          <w:u w:val="single"/>
        </w:rPr>
        <w:t>13. KAYITLARIN YAPILMASI</w:t>
      </w:r>
      <w:r w:rsidRPr="00B60ED9">
        <w:rPr>
          <w:color w:val="FF0000"/>
        </w:rPr>
        <w:t xml:space="preserve"> </w:t>
      </w:r>
      <w:r w:rsidR="00832833">
        <w:t xml:space="preserve">Merkezi Yerleştirme sonucunda kayıt hakkı kazanan </w:t>
      </w:r>
      <w:proofErr w:type="spellStart"/>
      <w:proofErr w:type="gramStart"/>
      <w:r w:rsidR="00832833">
        <w:t>adaylar,okul</w:t>
      </w:r>
      <w:proofErr w:type="spellEnd"/>
      <w:proofErr w:type="gramEnd"/>
      <w:r w:rsidR="00832833">
        <w:t xml:space="preserve"> </w:t>
      </w:r>
      <w:proofErr w:type="spellStart"/>
      <w:r w:rsidR="00832833">
        <w:t>müdürlüklerincekendilerinden</w:t>
      </w:r>
      <w:proofErr w:type="spellEnd"/>
      <w:r w:rsidR="00832833">
        <w:t xml:space="preserve"> istenen belgelerle birlikte kayıt yaptıracakları okula </w:t>
      </w:r>
      <w:proofErr w:type="spellStart"/>
      <w:r w:rsidR="00832833">
        <w:t>gelerekÇalışma</w:t>
      </w:r>
      <w:proofErr w:type="spellEnd"/>
      <w:r w:rsidR="00832833">
        <w:t xml:space="preserve"> Takviminde bildirilen süre içinde kesin kayıtlarını yaptıracaklardır. </w:t>
      </w:r>
    </w:p>
    <w:p w:rsidR="00832833" w:rsidRDefault="00832833" w:rsidP="00B60ED9">
      <w:pPr>
        <w:jc w:val="both"/>
      </w:pPr>
      <w:r>
        <w:t xml:space="preserve">Süresi içinde kesin kaydını yaptırmayan adaylar kayıt haklarını </w:t>
      </w:r>
      <w:proofErr w:type="spellStart"/>
      <w:proofErr w:type="gramStart"/>
      <w:r>
        <w:t>kaybedecek,bu</w:t>
      </w:r>
      <w:proofErr w:type="spellEnd"/>
      <w:proofErr w:type="gramEnd"/>
      <w:r>
        <w:t xml:space="preserve"> suretle boşalan kontenjanlar Ek Yerleştirmede değerlendirilecektir. Kesin kayıt işlemleri okul müdürlüklerince mutlaka e-Okul </w:t>
      </w:r>
      <w:proofErr w:type="spellStart"/>
      <w:r>
        <w:t>Sistemindeyapılacaktır</w:t>
      </w:r>
      <w:proofErr w:type="spellEnd"/>
      <w:r>
        <w:t xml:space="preserve">. </w:t>
      </w:r>
    </w:p>
    <w:p w:rsidR="00832833" w:rsidRDefault="00832833" w:rsidP="00B60ED9">
      <w:pPr>
        <w:jc w:val="both"/>
      </w:pPr>
      <w:r>
        <w:t xml:space="preserve">Bilgileri işlenmeyen adaylar kesin kayıt hakkını kaybedeceklerdir. Adaylar kesin kayıtlarının yapılıp yapılmadığını </w:t>
      </w:r>
      <w:proofErr w:type="spellStart"/>
      <w:r>
        <w:t>e</w:t>
      </w:r>
      <w:r>
        <w:softHyphen/>
        <w:t>Okul</w:t>
      </w:r>
      <w:proofErr w:type="spellEnd"/>
      <w:r>
        <w:t xml:space="preserve"> Sisteminden takip edebileceklerdir. Yetenek Sınavı sonucunda kesin kayıtlarını yaptıran adaylar Ortaöğretime Geçiş Tercih ve Yerleştirme İşlemleri sırasında tercih </w:t>
      </w:r>
      <w:proofErr w:type="spellStart"/>
      <w:proofErr w:type="gramStart"/>
      <w:r>
        <w:t>yapamayacaklardır.Ancakhaklarından</w:t>
      </w:r>
      <w:proofErr w:type="spellEnd"/>
      <w:proofErr w:type="gramEnd"/>
      <w:r>
        <w:t xml:space="preserve"> vazgeçerek tercih yapmak istemeleri durumunda kayıt yaptırdıkları okula başvurarak kayıtlarını iptal ettirmeleri gereklidir. </w:t>
      </w:r>
    </w:p>
    <w:p w:rsidR="00B60ED9" w:rsidRDefault="00B60ED9" w:rsidP="00B60ED9">
      <w:pPr>
        <w:jc w:val="both"/>
      </w:pPr>
      <w:r w:rsidRPr="00B60ED9">
        <w:rPr>
          <w:b/>
          <w:color w:val="FF0000"/>
          <w:u w:val="single"/>
        </w:rPr>
        <w:t>14. EK YERLEŞTİRME</w:t>
      </w:r>
      <w:r w:rsidRPr="00B60ED9">
        <w:rPr>
          <w:color w:val="FF0000"/>
        </w:rPr>
        <w:t xml:space="preserve"> </w:t>
      </w:r>
      <w:r>
        <w:t xml:space="preserve">Kayıtlar yapıldıktan sonra kesin kaydını yaptırmayan, kayıt yaptırdığı halde vazgeçerek iptal ettiren, e-Okul Sistemine kaydı işlenmeyen, yeterli başvuru olmamasından dolayı kontenjanı dolmayan okullarda boş kalan kontenjanlar için Çalışma Takviminde bildirilen tarihlerde Ek </w:t>
      </w:r>
      <w:r>
        <w:lastRenderedPageBreak/>
        <w:t>Yerleştirme yapılacaktır. Ek yerleştirme için en fazla 5 (beş) okul tercihinde bulunabileceklerdir. Yetenek Sınavı sonucunda bir okula kayıt yaptıran adaylar ek yerleştirme için başvuru yapamayacaktır. Ek yerleştirme için en fazla 5 (beş) okul tercihinde bulunabileceklerdir.</w:t>
      </w:r>
    </w:p>
    <w:p w:rsidR="00B60ED9" w:rsidRDefault="00B60ED9" w:rsidP="00B60ED9">
      <w:pPr>
        <w:jc w:val="both"/>
      </w:pPr>
      <w:r>
        <w:t xml:space="preserve"> 14.1. Boş Kontenjanların İlanı Boş kalan kontenjanlar e-Okul Sisteminde Çalışma Takviminde bildirilen tarihlerde ilan edilecektir. </w:t>
      </w:r>
    </w:p>
    <w:p w:rsidR="00B60ED9" w:rsidRDefault="00B60ED9" w:rsidP="00B60ED9">
      <w:pPr>
        <w:jc w:val="both"/>
      </w:pPr>
      <w:r>
        <w:t xml:space="preserve">14.2. Boş Kontenjanlar İçin Tercihlerin Alınması Herhangi bir okula yerleşemeyen ve Yetenek Sınavında başarılı olan adaylar istemeleri halinde yeniden Yetenek Sınavına girmeden mevcut puanlarıyla boş kontenjanı olan aynı türdeki diğer okullar için en fazla 5 (beş) tercih yapabileceklerdir. 14.3. Boş Kontenjanlara Yerleştirme ve Sonuçlarının İlanı Adaylar yaptıkları tercihler doğrultusunda boş kontenjanlara yerleştirilirken, öncelikli olarak Yetenek Sınavına girdiği okullardaki boş kontenjanlara, bu okullarda boş kontenjan olmaması durumunda YP ve tercih sıralarına göre diğer okullara merkezi olarak yerleştirilecektir. Kayıt hakkı kazanan adaylara sonuçlar, e-Okul Sisteminden Çalışma Takviminde belirtilen tarihte ilan edilecektir. </w:t>
      </w:r>
    </w:p>
    <w:p w:rsidR="00B60ED9" w:rsidRDefault="00B60ED9" w:rsidP="00B60ED9">
      <w:pPr>
        <w:jc w:val="both"/>
      </w:pPr>
      <w:r>
        <w:t xml:space="preserve">14.4. Boş Kontenjanlara Kayıt Adaylar Çalışma Takviminde belirtilen sürede ilgili okul müdürlüğüne başvuru yaparak kayıtlarını yaptıracak ve kayıt yaptıranların bilgileri e-Okul Sisteme işlenecektir. Süresi içerisinde kayıtlarını yaptırmayan adaylar haklarını kaybedecektir 15. DİĞER OKULLARDAN </w:t>
      </w:r>
    </w:p>
    <w:p w:rsidR="00B60ED9" w:rsidRDefault="00B60ED9" w:rsidP="00B60ED9">
      <w:pPr>
        <w:jc w:val="both"/>
      </w:pPr>
      <w:r w:rsidRPr="00B60ED9">
        <w:rPr>
          <w:b/>
          <w:color w:val="FF0000"/>
          <w:u w:val="single"/>
        </w:rPr>
        <w:t xml:space="preserve">NAKİL YOLUYLA </w:t>
      </w:r>
      <w:proofErr w:type="gramStart"/>
      <w:r w:rsidRPr="00B60ED9">
        <w:rPr>
          <w:b/>
          <w:color w:val="FF0000"/>
          <w:u w:val="single"/>
        </w:rPr>
        <w:t>GEÇİŞ</w:t>
      </w:r>
      <w:r w:rsidRPr="00B60ED9">
        <w:rPr>
          <w:color w:val="FF0000"/>
        </w:rPr>
        <w:t xml:space="preserve"> </w:t>
      </w:r>
      <w:r>
        <w:t xml:space="preserve"> Yönetmeliğin</w:t>
      </w:r>
      <w:proofErr w:type="gramEnd"/>
      <w:r>
        <w:t xml:space="preserve"> 39 uncu maddesine göre Yetenek Sınavı ile öğrenci alınan okullara kendi türlerinden sadece aynı alan/bölüm arasında her sınıf seviyesinde öğrenci nakli yapılır. Üniversitelerin bünyesinde bulunan konservatuarlara bağlı ortaöğretim okul veya kurumları ile özel ortaöğretim kurumlarından da nakil ve geçiş yapılabilir. </w:t>
      </w:r>
      <w:proofErr w:type="gramStart"/>
      <w:r>
        <w:t xml:space="preserve">Güzel sanatlar liseleri, spor liseleri ile geleneksel ve çağdaş görsel sanatlar, musiki ve spor programı/projesi uygulayan Anadolu imam hatip liselerinde açık kontenjan bulunması hâlinde, sadece diğer ortaöğretim kurumlarının hazırlık, 9 ve 10 uncu sınıflarından Bu Kılavuzda belirlenen esaslara göre eylül ve ekim aylarının son haftasında yapılacak Yetenek Sınavı ile öğrenci geçişi yapılabilir. </w:t>
      </w:r>
      <w:proofErr w:type="gramEnd"/>
      <w:r>
        <w:t xml:space="preserve">Yapılacak Yetenek Sınavı başvuruları ilgili okul müdürlükleri tarafından yürütülür. Başvuran adayların Yetenek Sınavı puanı bulunması durumunda tekrar Yetenek Sınavı yapılmaz. Ancak puanını yükseltmek isteyen ya da daha önceden puanı olmayan adaylar için Yetenek Sınavı yapılabilir. </w:t>
      </w:r>
    </w:p>
    <w:p w:rsidR="00B60ED9" w:rsidRDefault="00B60ED9" w:rsidP="00B60ED9">
      <w:pPr>
        <w:jc w:val="both"/>
      </w:pPr>
    </w:p>
    <w:p w:rsidR="00075725" w:rsidRDefault="00075725" w:rsidP="00B60ED9">
      <w:pPr>
        <w:jc w:val="both"/>
      </w:pPr>
    </w:p>
    <w:p w:rsidR="00075725" w:rsidRDefault="00075725" w:rsidP="00B60ED9">
      <w:pPr>
        <w:jc w:val="both"/>
      </w:pPr>
    </w:p>
    <w:p w:rsidR="0026577E" w:rsidRDefault="0026577E" w:rsidP="00B60ED9">
      <w:pPr>
        <w:jc w:val="both"/>
      </w:pPr>
    </w:p>
    <w:p w:rsidR="0026577E" w:rsidRDefault="0026577E" w:rsidP="00B60ED9">
      <w:pPr>
        <w:jc w:val="both"/>
      </w:pPr>
    </w:p>
    <w:p w:rsidR="0026577E" w:rsidRDefault="0026577E" w:rsidP="00B60ED9">
      <w:pPr>
        <w:jc w:val="both"/>
      </w:pPr>
    </w:p>
    <w:p w:rsidR="0026577E" w:rsidRDefault="0026577E" w:rsidP="00B60ED9">
      <w:pPr>
        <w:jc w:val="both"/>
      </w:pPr>
    </w:p>
    <w:p w:rsidR="0026577E" w:rsidRDefault="0026577E" w:rsidP="00B60ED9">
      <w:pPr>
        <w:jc w:val="both"/>
      </w:pPr>
    </w:p>
    <w:p w:rsidR="00B60ED9" w:rsidRDefault="00B60ED9"/>
    <w:p w:rsidR="00B60ED9" w:rsidRPr="00B60ED9" w:rsidRDefault="00B60ED9" w:rsidP="00B60ED9">
      <w:pPr>
        <w:jc w:val="center"/>
        <w:rPr>
          <w:color w:val="FF0000"/>
        </w:rPr>
      </w:pPr>
      <w:r w:rsidRPr="00B60ED9">
        <w:rPr>
          <w:color w:val="FF0000"/>
        </w:rPr>
        <w:lastRenderedPageBreak/>
        <w:t>YETENEK SINAVLARI YAPILIRKEN KOVİD-19 SALGINI SEBEBİYLE OKUL YÖNETİMİNCE ALINACAK ÖNLEMLER</w:t>
      </w:r>
    </w:p>
    <w:p w:rsidR="00B60ED9" w:rsidRDefault="00B60ED9" w:rsidP="00B60ED9">
      <w:pPr>
        <w:pStyle w:val="ListeParagraf"/>
        <w:numPr>
          <w:ilvl w:val="0"/>
          <w:numId w:val="1"/>
        </w:numPr>
        <w:jc w:val="both"/>
      </w:pPr>
      <w:r>
        <w:t xml:space="preserve">Görevli personel el </w:t>
      </w:r>
      <w:proofErr w:type="gramStart"/>
      <w:r>
        <w:t>hijyenine</w:t>
      </w:r>
      <w:proofErr w:type="gramEnd"/>
      <w:r>
        <w:t xml:space="preserve">, sosyal mesafeye ve maske/siperlikli maske kullanımına mutlaka uymalıdır. </w:t>
      </w:r>
    </w:p>
    <w:p w:rsidR="00B60ED9" w:rsidRDefault="00B60ED9" w:rsidP="00B60ED9">
      <w:pPr>
        <w:pStyle w:val="ListeParagraf"/>
        <w:numPr>
          <w:ilvl w:val="0"/>
          <w:numId w:val="1"/>
        </w:numPr>
        <w:jc w:val="both"/>
      </w:pPr>
      <w:r>
        <w:t xml:space="preserve">Okulun ve/veya işlem bürosunun girişinde el </w:t>
      </w:r>
      <w:proofErr w:type="gramStart"/>
      <w:r>
        <w:t>hijyeni</w:t>
      </w:r>
      <w:proofErr w:type="gramEnd"/>
      <w:r>
        <w:t xml:space="preserve"> için “El ve Cilt Dezenfektanı” bulundurulacak ve gelenlerin kullanması sağlanacaktır. </w:t>
      </w:r>
    </w:p>
    <w:p w:rsidR="00B60ED9" w:rsidRDefault="00B60ED9" w:rsidP="00B60ED9">
      <w:pPr>
        <w:pStyle w:val="ListeParagraf"/>
        <w:numPr>
          <w:ilvl w:val="0"/>
          <w:numId w:val="1"/>
        </w:numPr>
        <w:jc w:val="both"/>
      </w:pPr>
      <w:r>
        <w:t>Okula gelen veli ve/veya adaylar mutlaka maske kullanacaklar, maskesi olmayanlar okula alınmayacaktır. İmkânlar dâhilinde okuldan maske verilecektir</w:t>
      </w:r>
    </w:p>
    <w:p w:rsidR="00B60ED9" w:rsidRDefault="00B60ED9" w:rsidP="00B60ED9">
      <w:pPr>
        <w:pStyle w:val="ListeParagraf"/>
        <w:numPr>
          <w:ilvl w:val="0"/>
          <w:numId w:val="1"/>
        </w:numPr>
        <w:jc w:val="both"/>
      </w:pPr>
      <w:r>
        <w:t xml:space="preserve"> Adayların sınav giriş yeri belgelerinde yazan tarih ve saatte okula alınmaları sağlanacaktır. </w:t>
      </w:r>
    </w:p>
    <w:p w:rsidR="00B60ED9" w:rsidRDefault="00B60ED9" w:rsidP="00B60ED9">
      <w:pPr>
        <w:pStyle w:val="ListeParagraf"/>
        <w:numPr>
          <w:ilvl w:val="0"/>
          <w:numId w:val="1"/>
        </w:numPr>
        <w:jc w:val="both"/>
      </w:pPr>
      <w:r>
        <w:t xml:space="preserve">Yetenek Sınavıyla ilgili bilgilenmek isteyen veliler için işlem bürosunun yakınında hazırlanacak bir sınıfta görevli personel (okul yöneticisi, öğretmen, rehber öğretmen) tarafından detaylı bilgilendirme yapılacaktır. </w:t>
      </w:r>
    </w:p>
    <w:p w:rsidR="00B60ED9" w:rsidRDefault="00B60ED9" w:rsidP="00B60ED9">
      <w:pPr>
        <w:pStyle w:val="ListeParagraf"/>
        <w:numPr>
          <w:ilvl w:val="0"/>
          <w:numId w:val="1"/>
        </w:numPr>
        <w:jc w:val="both"/>
      </w:pPr>
      <w:r>
        <w:t xml:space="preserve"> Yetenek Sınavı işlemlerini yürütmek üzere okulun giriş katında bir büro oluşturulacak ve “Yetenek Sınavı İşlemleri Bürosu” olduğu en az A4 büyüklüğünde bir kâğıda yazılarak görülebilecek yerlere asılacaktır. </w:t>
      </w:r>
    </w:p>
    <w:p w:rsidR="00B60ED9" w:rsidRDefault="00B60ED9" w:rsidP="00B60ED9">
      <w:pPr>
        <w:pStyle w:val="ListeParagraf"/>
        <w:numPr>
          <w:ilvl w:val="0"/>
          <w:numId w:val="1"/>
        </w:numPr>
        <w:jc w:val="both"/>
      </w:pPr>
      <w:r>
        <w:t xml:space="preserve">Yetenek Sınavı İşlemleri Bürosu’ </w:t>
      </w:r>
      <w:proofErr w:type="spellStart"/>
      <w:r>
        <w:t>na</w:t>
      </w:r>
      <w:proofErr w:type="spellEnd"/>
      <w:r>
        <w:t xml:space="preserve"> veli ve/veya adayların ulaşması için yazılı yönlendirme yapılacak, imkânlar var ise okul girişinden itibaren yönlendirme işlemi için personel de görevlendirilecektir. </w:t>
      </w:r>
    </w:p>
    <w:p w:rsidR="00B60ED9" w:rsidRDefault="00B60ED9" w:rsidP="00B60ED9">
      <w:pPr>
        <w:pStyle w:val="ListeParagraf"/>
        <w:numPr>
          <w:ilvl w:val="0"/>
          <w:numId w:val="1"/>
        </w:numPr>
        <w:jc w:val="both"/>
      </w:pPr>
      <w:r>
        <w:t xml:space="preserve"> Veli ve/veya adaylar sosyal mesafe dikkate alınarak sıraya geçeceklerdir. Bireysel olarak yapılacak sınavlarda sınav salonuna her seferinde 1 (bir) aday alınacak, işlemi tamamlandıktan sonra sıradaki aday çağrılacaktır. Grup halinde yapılacak sınavlarda sosyal mesafeye dikkat edilerek adaylar arasında en az </w:t>
      </w:r>
      <w:proofErr w:type="gramStart"/>
      <w:r>
        <w:t>1.5</w:t>
      </w:r>
      <w:proofErr w:type="gramEnd"/>
      <w:r>
        <w:t xml:space="preserve">-2 metre mesafe bulunmasına dikkat edilecektir. </w:t>
      </w:r>
    </w:p>
    <w:p w:rsidR="00B60ED9" w:rsidRDefault="00B60ED9" w:rsidP="00B60ED9">
      <w:pPr>
        <w:pStyle w:val="ListeParagraf"/>
        <w:numPr>
          <w:ilvl w:val="0"/>
          <w:numId w:val="1"/>
        </w:numPr>
        <w:jc w:val="both"/>
      </w:pPr>
      <w:r>
        <w:t xml:space="preserve">Adaylar ile görevli personel/komisyon arasında en az </w:t>
      </w:r>
      <w:proofErr w:type="gramStart"/>
      <w:r>
        <w:t>1.5</w:t>
      </w:r>
      <w:proofErr w:type="gramEnd"/>
      <w:r>
        <w:t xml:space="preserve">-2 metre mesafe bulunmasına dikkat edilecektir. </w:t>
      </w:r>
    </w:p>
    <w:p w:rsidR="00E724C2" w:rsidRDefault="00B60ED9" w:rsidP="00B60ED9">
      <w:pPr>
        <w:pStyle w:val="ListeParagraf"/>
        <w:numPr>
          <w:ilvl w:val="0"/>
          <w:numId w:val="1"/>
        </w:numPr>
        <w:jc w:val="both"/>
      </w:pPr>
      <w:r>
        <w:t>İşlemi biten adayların okuldan çıkışı için mümkünse giriş güzergâhının tersinde ayrı bir güzergâhtan çıkmaları sağlanacaktır.</w:t>
      </w:r>
    </w:p>
    <w:p w:rsidR="00B60ED9" w:rsidRDefault="00B60ED9" w:rsidP="00B60ED9">
      <w:pPr>
        <w:ind w:left="6372"/>
      </w:pPr>
      <w:r>
        <w:t xml:space="preserve">      OKUL YÖNETİMİ</w:t>
      </w:r>
    </w:p>
    <w:sectPr w:rsidR="00B60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65475"/>
    <w:multiLevelType w:val="hybridMultilevel"/>
    <w:tmpl w:val="3774BD2E"/>
    <w:lvl w:ilvl="0" w:tplc="B3AAF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B0"/>
    <w:rsid w:val="00075725"/>
    <w:rsid w:val="0026577E"/>
    <w:rsid w:val="00832833"/>
    <w:rsid w:val="00B60ED9"/>
    <w:rsid w:val="00CA3BB0"/>
    <w:rsid w:val="00E724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0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9978-EB5D-4235-BEA1-B91521C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2076</Words>
  <Characters>11836</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murti</dc:creator>
  <cp:keywords/>
  <dc:description/>
  <cp:lastModifiedBy>murti</cp:lastModifiedBy>
  <cp:revision>4</cp:revision>
  <dcterms:created xsi:type="dcterms:W3CDTF">2021-06-11T17:41:00Z</dcterms:created>
  <dcterms:modified xsi:type="dcterms:W3CDTF">2021-06-11T18:15:00Z</dcterms:modified>
</cp:coreProperties>
</file>